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2B579A"/>
          <w:sz w:val="44"/>
        </w:rPr>
        <w:t>心意达 — 项目需求文档 PRD</w:t>
      </w:r>
    </w:p>
    <w:p>
      <w:pPr>
        <w:jc w:val="center"/>
      </w:pPr>
      <w:r>
        <w:rPr>
          <w:color w:val="666666"/>
          <w:sz w:val="28"/>
        </w:rPr>
        <w:t>上海思蜂科技有限公司</w:t>
      </w:r>
    </w:p>
    <w:p>
      <w:pPr>
        <w:jc w:val="center"/>
      </w:pPr>
      <w:r>
        <w:rPr>
          <w:color w:val="666666"/>
          <w:sz w:val="24"/>
        </w:rPr>
        <w:t>家庭与社交的情感链接平台   V1.0</w:t>
      </w:r>
    </w:p>
    <w:p>
      <w:pPr>
        <w:jc w:val="center"/>
      </w:pPr>
      <w:r>
        <w:rPr>
          <w:color w:val="999999"/>
          <w:sz w:val="20"/>
        </w:rPr>
        <w:t>编制日期：2026年7月  |  机密文件</w:t>
      </w:r>
    </w:p>
    <w:p>
      <w:r>
        <w:br w:type="page"/>
      </w:r>
    </w:p>
    <w:p>
      <w:pPr>
        <w:pStyle w:val="Heading1"/>
      </w:pPr>
      <w:r>
        <w:rPr>
          <w:color w:val="2B579A"/>
        </w:rPr>
        <w:t>一、项目概述</w:t>
      </w:r>
    </w:p>
    <w:p>
      <w:pPr>
        <w:pStyle w:val="Heading2"/>
      </w:pPr>
      <w:r>
        <w:rPr>
          <w:color w:val="2B579A"/>
        </w:rPr>
        <w:t>1.1 产品名称</w:t>
      </w:r>
    </w:p>
    <w:p>
      <w:r>
        <w:rPr>
          <w:sz w:val="20"/>
        </w:rPr>
        <w:t>心意达（英文名：Heart's Reach）</w:t>
      </w:r>
    </w:p>
    <w:p>
      <w:pPr>
        <w:pStyle w:val="Heading2"/>
      </w:pPr>
      <w:r>
        <w:rPr>
          <w:color w:val="2B579A"/>
        </w:rPr>
        <w:t>1.2 产品定位</w:t>
      </w:r>
    </w:p>
    <w:p>
      <w:r>
        <w:rPr>
          <w:sz w:val="20"/>
        </w:rPr>
        <w:t>心意达是一个以情感链接为核心的家庭与社交服务平台。不同于传统的家政或电商平台，心意达聚焦于"代你关心、替你送达"的情感传递场景——让身在异乡的子女能定期关爱父母，让朋友之间的心意能精准送达，让企业与客户之间的情感有专业载体。</w:t>
      </w:r>
    </w:p>
    <w:p>
      <w:pPr>
        <w:pStyle w:val="Heading2"/>
      </w:pPr>
      <w:r>
        <w:rPr>
          <w:color w:val="2B579A"/>
        </w:rPr>
        <w:t>1.3 品牌Slogan</w:t>
      </w:r>
    </w:p>
    <w:p>
      <w:r>
        <w:rPr>
          <w:sz w:val="20"/>
        </w:rPr>
        <w:t>有我在，替您说，帮您达</w:t>
      </w:r>
    </w:p>
    <w:p>
      <w:pPr>
        <w:pStyle w:val="ListBullet"/>
        <w:ind w:left="567"/>
      </w:pPr>
      <w:r>
        <w:rPr>
          <w:sz w:val="20"/>
        </w:rPr>
        <w:t>代子女尽孝</w:t>
      </w:r>
    </w:p>
    <w:p>
      <w:pPr>
        <w:pStyle w:val="ListBullet"/>
        <w:ind w:left="567"/>
      </w:pPr>
      <w:r>
        <w:rPr>
          <w:sz w:val="20"/>
        </w:rPr>
        <w:t>替父母传情</w:t>
      </w:r>
    </w:p>
    <w:p>
      <w:pPr>
        <w:pStyle w:val="ListBullet"/>
        <w:ind w:left="567"/>
      </w:pPr>
      <w:r>
        <w:rPr>
          <w:sz w:val="20"/>
        </w:rPr>
        <w:t>代朋友达意</w:t>
      </w:r>
    </w:p>
    <w:p>
      <w:pPr>
        <w:pStyle w:val="ListBullet"/>
        <w:ind w:left="567"/>
      </w:pPr>
      <w:r>
        <w:rPr>
          <w:sz w:val="20"/>
        </w:rPr>
        <w:t>替企业表心</w:t>
      </w:r>
    </w:p>
    <w:p>
      <w:pPr>
        <w:pStyle w:val="Heading2"/>
      </w:pPr>
      <w:r>
        <w:rPr>
          <w:color w:val="2B579A"/>
        </w:rPr>
        <w:t>1.4 核心价值主张</w:t>
      </w:r>
    </w:p>
    <w:p>
      <w:r>
        <w:rPr>
          <w:sz w:val="20"/>
        </w:rPr>
        <w:t>心意达不是卖服务的平台——心意达是"心意的桥梁"。核心价值在于：</w:t>
      </w:r>
    </w:p>
    <w:p>
      <w:pPr>
        <w:pStyle w:val="ListBullet"/>
        <w:ind w:left="567"/>
      </w:pPr>
      <w:r>
        <w:rPr>
          <w:sz w:val="20"/>
        </w:rPr>
        <w:t>情感驱动：以"你想不想他们"代替"你要不要买"</w:t>
      </w:r>
    </w:p>
    <w:p>
      <w:pPr>
        <w:pStyle w:val="ListBullet"/>
        <w:ind w:left="567"/>
      </w:pPr>
      <w:r>
        <w:rPr>
          <w:sz w:val="20"/>
        </w:rPr>
        <w:t>代你完成：从下单到执行全托管，你只需表达心意</w:t>
      </w:r>
    </w:p>
    <w:p>
      <w:pPr>
        <w:pStyle w:val="ListBullet"/>
        <w:ind w:left="567"/>
      </w:pPr>
      <w:r>
        <w:rPr>
          <w:sz w:val="20"/>
        </w:rPr>
        <w:t>可信闭环：激活码确认 + 寻访报告反馈 + 回忆盒存档</w:t>
      </w:r>
    </w:p>
    <w:p>
      <w:pPr>
        <w:pStyle w:val="ListBullet"/>
        <w:ind w:left="567"/>
      </w:pPr>
      <w:r>
        <w:rPr>
          <w:sz w:val="20"/>
        </w:rPr>
        <w:t>政府背书：探视服务严格遵循民政部行业标准 MZ/T 237—2024</w:t>
      </w:r>
    </w:p>
    <w:p>
      <w:pPr>
        <w:pStyle w:val="Heading2"/>
      </w:pPr>
      <w:r>
        <w:rPr>
          <w:color w:val="2B579A"/>
        </w:rPr>
        <w:t>1.5 目标用户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用户类型</w:t>
            </w:r>
          </w:p>
        </w:tc>
        <w:tc>
          <w:tcPr>
            <w:tcW w:type="dxa" w:w="255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画像</w:t>
            </w:r>
          </w:p>
        </w:tc>
        <w:tc>
          <w:tcPr>
            <w:tcW w:type="dxa" w:w="2835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核心需求</w:t>
            </w:r>
          </w:p>
        </w:tc>
        <w:tc>
          <w:tcPr>
            <w:tcW w:type="dxa" w:w="1134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付费意愿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核心用户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一二线城市工作，父母在老家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定期探视父母、帮父母解决生活难题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扩展用户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想表达心意但不知如何下手的人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送礼指南、代送心意、贺卡/语音生成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B端用户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民政部门/街道办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政府购买探视服务，获得标准化报告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服务人员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本地家政/护理/探视人员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接单、执行SOP、提交报告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—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2B579A"/>
        </w:rPr>
        <w:t>二、三端产品架构</w:t>
      </w:r>
    </w:p>
    <w:p>
      <w:r>
        <w:rPr>
          <w:sz w:val="20"/>
        </w:rPr>
        <w:t>心意达采用"用户端小程序 + 服务人员端小程序 + PC管理后台"的三端架构：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端</w:t>
            </w:r>
          </w:p>
        </w:tc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载体</w:t>
            </w:r>
          </w:p>
        </w:tc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用户</w:t>
            </w:r>
          </w:p>
        </w:tc>
        <w:tc>
          <w:tcPr>
            <w:tcW w:type="dxa" w:w="3685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核心功能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用户端（C端）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微信小程序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下单客户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浏览/下单/支付/激活码/寻访报告/回忆盒/AI陪聊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服务端（B端）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微信小程序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探视/服务人员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任务接收/SOP填报/拍照/电子签名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管理后台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PC Web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平台运营/客服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订单管理/人员管理/类目编辑/数据看板/客服处理</w:t>
            </w:r>
          </w:p>
        </w:tc>
      </w:tr>
    </w:tbl>
    <w:p>
      <w:pPr>
        <w:pStyle w:val="Heading2"/>
      </w:pPr>
      <w:r>
        <w:rPr>
          <w:color w:val="2B579A"/>
        </w:rPr>
        <w:t>2.1 用户端功能模块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模块</w:t>
            </w:r>
          </w:p>
        </w:tc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功能点</w:t>
            </w:r>
          </w:p>
        </w:tc>
        <w:tc>
          <w:tcPr>
            <w:tcW w:type="dxa" w:w="4252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说明</w:t>
            </w:r>
          </w:p>
        </w:tc>
        <w:tc>
          <w:tcPr>
            <w:tcW w:type="dxa" w:w="850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优先级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引导首页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时段问候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根据时段自动显示"美好的一天开始了/中午了/夜深了你在想念谁"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右滑引导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主界面右滑进入引导目录页面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情感引导菜单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"爸爸妈妈还好吗→""我想帮儿子找个对象→"等6个引导入口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心意商城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类目框架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寻访关爱/父母服务/子女服务/宗教法事/人情往来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商品详情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服务说明、价格、已售、评价、加购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搜索/筛选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按类目、价格、地区搜索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P1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订单流程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填写对方信息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称呼(选项)、地址、姓名、联系方式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心意留言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文字/图片/语音留言（Agent辅助生成贺卡）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支付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微信支付接入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激活码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生成激活码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支付完成后生成唯一激活码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分享二维码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"我给妈妈买了一份安心"，二次交易返利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激活码登录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接收人凭码进入查看内容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寻访报告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报告卡片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被关心人姓名/关系标签/日期/照片缩略图/一句话摘要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完整报告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10大类60+项SOP内容图文呈现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签收回执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接收人签收，7天默认签收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回忆盒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归档管理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购买记录、收到的礼物、寻访报告、留言全部归档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陪我聊天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AI模拟对话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模拟家人声音/语气，自动匹配已绑定的家人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P1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牵挂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引导菜单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同引导页逻辑，快速回到"关爱父母"场景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小乐帮办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一键通话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SOS紧急呼叫按钮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P1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帮办说明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帮办急事难事详情页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P1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会员中心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会员体系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月99/半年199/全年299，全场9折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P1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我的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个人中心</w:t>
            </w:r>
          </w:p>
        </w:tc>
        <w:tc>
          <w:tcPr>
            <w:tcW w:type="dxa" w:w="4252"/>
          </w:tcPr>
          <w:p>
            <w:r>
              <w:rPr>
                <w:sz w:val="18"/>
              </w:rPr>
              <w:t>订单/地址/设置/购物车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</w:tbl>
    <w:p>
      <w:pPr>
        <w:pStyle w:val="Heading2"/>
      </w:pPr>
      <w:r>
        <w:rPr>
          <w:color w:val="2B579A"/>
        </w:rPr>
        <w:t>2.2 服务人员端功能模块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模块</w:t>
            </w:r>
          </w:p>
        </w:tc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功能点</w:t>
            </w:r>
          </w:p>
        </w:tc>
        <w:tc>
          <w:tcPr>
            <w:tcW w:type="dxa" w:w="3402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说明</w:t>
            </w:r>
          </w:p>
        </w:tc>
        <w:tc>
          <w:tcPr>
            <w:tcW w:type="dxa" w:w="850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优先级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任务中心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查看被分配的任务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t>列表展示待执行任务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接受/拒绝任务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t>一键操作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执行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查看任务详情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t>用户信息、地址、备注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激活码验证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t>输入激活码确认服务对象正确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开始/完成服务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t>标记服务状态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SOP填报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10大类逐项填写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t>A-I类共60+项，含勾选、文本、数字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拍照上传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t>免冠照/全身照/环境照/隐患点照片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电子签名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t>老人或家属签字确认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  <w:t>报告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自动生成寻访报告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t>SOP数据汇总生成图文报告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850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历史记录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t>查看自己执行过的任务与报告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P1</w:t>
            </w:r>
          </w:p>
        </w:tc>
      </w:tr>
    </w:tbl>
    <w:p>
      <w:pPr>
        <w:pStyle w:val="Heading2"/>
      </w:pPr>
      <w:r>
        <w:rPr>
          <w:color w:val="2B579A"/>
        </w:rPr>
        <w:t>2.3 管理后台功能模块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模块</w:t>
            </w:r>
          </w:p>
        </w:tc>
        <w:tc>
          <w:tcPr>
            <w:tcW w:type="dxa" w:w="3969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功能点</w:t>
            </w:r>
          </w:p>
        </w:tc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优先级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订单管理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查看所有订单/手动改派/处理退款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商品管理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编辑类目/详情页/价格/品宣内容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服务人员管理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添加/禁用账号/查看列表/分配任务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P0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数据看板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订单量/用户数/服务报告/今日统计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P1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客服系统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处理用户咨询/审核Agent生成内容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P1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返利管理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设置分享返利规则/查看返利记录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P1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内容管理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引导词编辑/时段问候语编辑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P1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2B579A"/>
        </w:rPr>
        <w:t>三、核心业务流程</w:t>
      </w:r>
    </w:p>
    <w:p>
      <w:pPr>
        <w:pStyle w:val="Heading2"/>
      </w:pPr>
      <w:r>
        <w:rPr>
          <w:color w:val="2B579A"/>
        </w:rPr>
        <w:t>3.1 探视服务完整流程</w:t>
      </w:r>
    </w:p>
    <w:p>
      <w:r>
        <w:rPr>
          <w:sz w:val="20"/>
        </w:rPr>
        <w:t>这是心意达最核心、最差异化的业务流程：</w:t>
      </w:r>
    </w:p>
    <w:p>
      <w:pPr>
        <w:pStyle w:val="ListBullet"/>
        <w:ind w:left="567"/>
      </w:pPr>
      <w:r>
        <w:rPr>
          <w:sz w:val="20"/>
        </w:rPr>
        <w:t>① 下单客户在心仪商城选择"寻访关爱"服务</w:t>
      </w:r>
    </w:p>
    <w:p>
      <w:pPr>
        <w:pStyle w:val="ListBullet"/>
        <w:ind w:left="567"/>
      </w:pPr>
      <w:r>
        <w:rPr>
          <w:sz w:val="20"/>
        </w:rPr>
        <w:t>② 填写被探视人信息（姓名、地址、关系标签、联系方式）</w:t>
      </w:r>
    </w:p>
    <w:p>
      <w:pPr>
        <w:pStyle w:val="ListBullet"/>
        <w:ind w:left="567"/>
      </w:pPr>
      <w:r>
        <w:rPr>
          <w:sz w:val="20"/>
        </w:rPr>
        <w:t>③ 选择服务套餐（单次/月度/季度）</w:t>
      </w:r>
    </w:p>
    <w:p>
      <w:pPr>
        <w:pStyle w:val="ListBullet"/>
        <w:ind w:left="567"/>
      </w:pPr>
      <w:r>
        <w:rPr>
          <w:sz w:val="20"/>
        </w:rPr>
        <w:t>④ 支付完成 → 系统生成激活码 + 分享二维码</w:t>
      </w:r>
    </w:p>
    <w:p>
      <w:pPr>
        <w:pStyle w:val="ListBullet"/>
        <w:ind w:left="567"/>
      </w:pPr>
      <w:r>
        <w:rPr>
          <w:sz w:val="20"/>
        </w:rPr>
        <w:t>⑤ 平台派单给服务人员</w:t>
      </w:r>
    </w:p>
    <w:p>
      <w:pPr>
        <w:pStyle w:val="ListBullet"/>
        <w:ind w:left="567"/>
      </w:pPr>
      <w:r>
        <w:rPr>
          <w:sz w:val="20"/>
        </w:rPr>
        <w:t>⑥ 服务人员接单 → 上门探视（≥45分钟）</w:t>
      </w:r>
    </w:p>
    <w:p>
      <w:pPr>
        <w:pStyle w:val="ListBullet"/>
        <w:ind w:left="567"/>
      </w:pPr>
      <w:r>
        <w:rPr>
          <w:sz w:val="20"/>
        </w:rPr>
        <w:t>⑦ 激活码验证确认服务对象正确</w:t>
      </w:r>
    </w:p>
    <w:p>
      <w:pPr>
        <w:pStyle w:val="ListBullet"/>
        <w:ind w:left="567"/>
      </w:pPr>
      <w:r>
        <w:rPr>
          <w:sz w:val="20"/>
        </w:rPr>
        <w:t>⑧ 按SOP逐项采集：A健康状况/B经济生活/C家庭成员/D居住安全/E服务需求/F政策宣传/G应急处置</w:t>
      </w:r>
    </w:p>
    <w:p>
      <w:pPr>
        <w:pStyle w:val="ListBullet"/>
        <w:ind w:left="567"/>
      </w:pPr>
      <w:r>
        <w:rPr>
          <w:sz w:val="20"/>
        </w:rPr>
        <w:t>⑨ 拍照上传（免冠照+全身照+环境照，至少4张）</w:t>
      </w:r>
    </w:p>
    <w:p>
      <w:pPr>
        <w:pStyle w:val="ListBullet"/>
        <w:ind w:left="567"/>
      </w:pPr>
      <w:r>
        <w:rPr>
          <w:sz w:val="20"/>
        </w:rPr>
        <w:t>⑩ 生成寻访报告（图文并茂）</w:t>
      </w:r>
    </w:p>
    <w:p>
      <w:pPr>
        <w:pStyle w:val="ListBullet"/>
        <w:ind w:left="567"/>
      </w:pPr>
      <w:r>
        <w:rPr>
          <w:sz w:val="20"/>
        </w:rPr>
        <w:t>⑪ 老人/家属电子签名确认</w:t>
      </w:r>
    </w:p>
    <w:p>
      <w:pPr>
        <w:pStyle w:val="ListBullet"/>
        <w:ind w:left="567"/>
      </w:pPr>
      <w:r>
        <w:rPr>
          <w:sz w:val="20"/>
        </w:rPr>
        <w:t>⑫ 报告自动推送给下单客户</w:t>
      </w:r>
    </w:p>
    <w:p>
      <w:pPr>
        <w:pStyle w:val="ListBullet"/>
        <w:ind w:left="567"/>
      </w:pPr>
      <w:r>
        <w:rPr>
          <w:sz w:val="20"/>
        </w:rPr>
        <w:t>⑬ 客户查看报告 → 签收（7天默认签收）</w:t>
      </w:r>
    </w:p>
    <w:p>
      <w:pPr>
        <w:pStyle w:val="ListBullet"/>
        <w:ind w:left="567"/>
      </w:pPr>
      <w:r>
        <w:rPr>
          <w:sz w:val="20"/>
        </w:rPr>
        <w:t>⑭ 【闭环】服务需求转介 → 平台跟进其他服务</w:t>
      </w:r>
    </w:p>
    <w:p>
      <w:pPr>
        <w:pStyle w:val="Heading2"/>
      </w:pPr>
      <w:r>
        <w:rPr>
          <w:color w:val="2B579A"/>
        </w:rPr>
        <w:t>3.2 送礼/心意传递流程</w:t>
      </w:r>
    </w:p>
    <w:p>
      <w:pPr>
        <w:pStyle w:val="ListBullet"/>
        <w:ind w:left="567"/>
      </w:pPr>
      <w:r>
        <w:rPr>
          <w:sz w:val="20"/>
        </w:rPr>
        <w:t>① 用户选择"心意" → 按场景分类（生日/婚庆/乔迁/满月等）</w:t>
      </w:r>
    </w:p>
    <w:p>
      <w:pPr>
        <w:pStyle w:val="ListBullet"/>
        <w:ind w:left="567"/>
      </w:pPr>
      <w:r>
        <w:rPr>
          <w:sz w:val="20"/>
        </w:rPr>
        <w:t>② 选择商品/服务 → 填写对方信息（称呼/地址/姓名/联系方式）</w:t>
      </w:r>
    </w:p>
    <w:p>
      <w:pPr>
        <w:pStyle w:val="ListBullet"/>
        <w:ind w:left="567"/>
      </w:pPr>
      <w:r>
        <w:rPr>
          <w:sz w:val="20"/>
        </w:rPr>
        <w:t>③ 编辑心意留言（文字/图片/语音/Agent辅助生成贺卡）</w:t>
      </w:r>
    </w:p>
    <w:p>
      <w:pPr>
        <w:pStyle w:val="ListBullet"/>
        <w:ind w:left="567"/>
      </w:pPr>
      <w:r>
        <w:rPr>
          <w:sz w:val="20"/>
        </w:rPr>
        <w:t>④ 支付完成 → 生成激活码 + 分享二维码</w:t>
      </w:r>
    </w:p>
    <w:p>
      <w:pPr>
        <w:pStyle w:val="ListBullet"/>
        <w:ind w:left="567"/>
      </w:pPr>
      <w:r>
        <w:rPr>
          <w:sz w:val="20"/>
        </w:rPr>
        <w:t>⑤ 接收人凭激活码登录小程序查看</w:t>
      </w:r>
    </w:p>
    <w:p>
      <w:pPr>
        <w:pStyle w:val="ListBullet"/>
        <w:ind w:left="567"/>
      </w:pPr>
      <w:r>
        <w:rPr>
          <w:sz w:val="20"/>
        </w:rPr>
        <w:t>⑥ 如已是会员 → 自动归档"回忆盒"</w:t>
      </w:r>
    </w:p>
    <w:p>
      <w:pPr>
        <w:pStyle w:val="ListBullet"/>
        <w:ind w:left="567"/>
      </w:pPr>
      <w:r>
        <w:rPr>
          <w:sz w:val="20"/>
        </w:rPr>
        <w:t>⑦ 如非会员 → 查看后点击保存 → 注册 → 归档</w:t>
      </w:r>
    </w:p>
    <w:p>
      <w:pPr>
        <w:pStyle w:val="ListBullet"/>
        <w:ind w:left="567"/>
      </w:pPr>
      <w:r>
        <w:rPr>
          <w:sz w:val="20"/>
        </w:rPr>
        <w:t>⑧ 分享二维码"我给XX买了一份…"，二次交易返利</w:t>
      </w:r>
    </w:p>
    <w:p>
      <w:r>
        <w:br w:type="page"/>
      </w:r>
    </w:p>
    <w:p>
      <w:pPr>
        <w:pStyle w:val="Heading1"/>
      </w:pPr>
      <w:r>
        <w:rPr>
          <w:color w:val="2B579A"/>
        </w:rPr>
        <w:t>四、视觉与交互风格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维度</w:t>
            </w:r>
          </w:p>
        </w:tc>
        <w:tc>
          <w:tcPr>
            <w:tcW w:type="dxa" w:w="5669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要求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整体风格</w:t>
            </w:r>
          </w:p>
        </w:tc>
        <w:tc>
          <w:tcPr>
            <w:tcW w:type="dxa" w:w="5669"/>
          </w:tcPr>
          <w:p>
            <w:r>
              <w:rPr>
                <w:sz w:val="18"/>
              </w:rPr>
              <w:t>极简、温暖、情感化，暖色调为主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操作方式</w:t>
            </w:r>
          </w:p>
        </w:tc>
        <w:tc>
          <w:tcPr>
            <w:tcW w:type="dxa" w:w="5669"/>
          </w:tcPr>
          <w:p>
            <w:r>
              <w:rPr>
                <w:sz w:val="18"/>
              </w:rPr>
              <w:t>点击 + 左右滑动操控，减少层级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图标设计</w:t>
            </w:r>
          </w:p>
        </w:tc>
        <w:tc>
          <w:tcPr>
            <w:tcW w:type="dxa" w:w="5669"/>
          </w:tcPr>
          <w:p>
            <w:r>
              <w:rPr>
                <w:sz w:val="18"/>
              </w:rPr>
              <w:t>大图标/长图标，方便视觉区分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菜单形式</w:t>
            </w:r>
          </w:p>
        </w:tc>
        <w:tc>
          <w:tcPr>
            <w:tcW w:type="dxa" w:w="5669"/>
          </w:tcPr>
          <w:p>
            <w:r>
              <w:rPr>
                <w:sz w:val="18"/>
              </w:rPr>
              <w:t>引导词形式菜单，非传统分类列表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情感设计</w:t>
            </w:r>
          </w:p>
        </w:tc>
        <w:tc>
          <w:tcPr>
            <w:tcW w:type="dxa" w:w="5669"/>
          </w:tcPr>
          <w:p>
            <w:r>
              <w:rPr>
                <w:sz w:val="18"/>
              </w:rPr>
              <w:t>时段问候、情感引导语、温暖插图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配色建议</w:t>
            </w:r>
          </w:p>
        </w:tc>
        <w:tc>
          <w:tcPr>
            <w:tcW w:type="dxa" w:w="5669"/>
          </w:tcPr>
          <w:p>
            <w:r>
              <w:rPr>
                <w:sz w:val="18"/>
              </w:rPr>
              <w:t>主色暖橙/珊瑚红，辅色米白/浅灰</w:t>
            </w:r>
          </w:p>
        </w:tc>
      </w:tr>
    </w:tbl>
    <w:p>
      <w:pPr>
        <w:pStyle w:val="Heading1"/>
      </w:pPr>
      <w:r>
        <w:rPr>
          <w:color w:val="2B579A"/>
        </w:rPr>
        <w:t>五、技术方案建议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技术层</w:t>
            </w:r>
          </w:p>
        </w:tc>
        <w:tc>
          <w:tcPr>
            <w:tcW w:type="dxa" w:w="1984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选型</w:t>
            </w:r>
          </w:p>
        </w:tc>
        <w:tc>
          <w:tcPr>
            <w:tcW w:type="dxa" w:w="3685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前端（小程序）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微信原生小程序 + WXML/WXSS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原生体验最佳，加载速度快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前端（管理后台）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Vue 3 + Element Plus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响应式PC管理界面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后端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Python FastAPI / Node.js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API服务，支持高并发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数据库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MySQL + Redis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关系数据 + 缓存/会话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文件存储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阿里云OSS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探视照片/报告等媒体文件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AI服务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大模型API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AI陪聊/贺卡生成/语音合成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支付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微信支付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小程序支付+商户号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地图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微信地图SDK / 高德API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服务人员定位/导航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短信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阿里云短信 / 腾讯云短信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激活码/通知发送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2B579A"/>
        </w:rPr>
        <w:t>六、非功能需求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需求</w:t>
            </w:r>
          </w:p>
        </w:tc>
        <w:tc>
          <w:tcPr>
            <w:tcW w:type="dxa" w:w="5953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要求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安全性</w:t>
            </w:r>
          </w:p>
        </w:tc>
        <w:tc>
          <w:tcPr>
            <w:tcW w:type="dxa" w:w="5953"/>
          </w:tcPr>
          <w:p>
            <w:r>
              <w:rPr>
                <w:sz w:val="18"/>
              </w:rPr>
              <w:t>用户隐私数据加密存储；探视信息仅用于服务核查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合规性</w:t>
            </w:r>
          </w:p>
        </w:tc>
        <w:tc>
          <w:tcPr>
            <w:tcW w:type="dxa" w:w="5953"/>
          </w:tcPr>
          <w:p>
            <w:r>
              <w:rPr>
                <w:sz w:val="18"/>
              </w:rPr>
              <w:t>遵守微信小程序规范；探视服务符合MZ/T 237—2024标准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性能</w:t>
            </w:r>
          </w:p>
        </w:tc>
        <w:tc>
          <w:tcPr>
            <w:tcW w:type="dxa" w:w="5953"/>
          </w:tcPr>
          <w:p>
            <w:r>
              <w:rPr>
                <w:sz w:val="18"/>
              </w:rPr>
              <w:t>页面加载≤2秒；并发支持初期500+同时在线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可用性</w:t>
            </w:r>
          </w:p>
        </w:tc>
        <w:tc>
          <w:tcPr>
            <w:tcW w:type="dxa" w:w="5953"/>
          </w:tcPr>
          <w:p>
            <w:r>
              <w:rPr>
                <w:sz w:val="18"/>
              </w:rPr>
              <w:t>核心流程7×24小时可用；系统可用性≥99.5%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可扩展性</w:t>
            </w:r>
          </w:p>
        </w:tc>
        <w:tc>
          <w:tcPr>
            <w:tcW w:type="dxa" w:w="5953"/>
          </w:tcPr>
          <w:p>
            <w:r>
              <w:rPr>
                <w:sz w:val="18"/>
              </w:rPr>
              <w:t>类目/商品/引导词后台可编辑，无需发版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数据备份</w:t>
            </w:r>
          </w:p>
        </w:tc>
        <w:tc>
          <w:tcPr>
            <w:tcW w:type="dxa" w:w="5953"/>
          </w:tcPr>
          <w:p>
            <w:r>
              <w:rPr>
                <w:sz w:val="18"/>
              </w:rPr>
              <w:t>每日自动备份数据库和OSS文件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